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2C0" w:rsidRPr="008A32C0" w:rsidRDefault="008A32C0" w:rsidP="008A32C0">
      <w:pPr>
        <w:shd w:val="clear" w:color="auto" w:fill="FFFFFF"/>
        <w:spacing w:after="30" w:line="240" w:lineRule="auto"/>
        <w:jc w:val="both"/>
        <w:rPr>
          <w:rFonts w:ascii="Arial" w:eastAsia="Times New Roman" w:hAnsi="Arial" w:cs="Arial"/>
          <w:color w:val="423D42"/>
          <w:sz w:val="18"/>
          <w:szCs w:val="18"/>
          <w:lang w:eastAsia="es-CO"/>
        </w:rPr>
      </w:pPr>
      <w:r w:rsidRPr="008A32C0">
        <w:rPr>
          <w:rFonts w:ascii="Arial" w:eastAsia="Times New Roman" w:hAnsi="Arial" w:cs="Arial"/>
          <w:color w:val="423D42"/>
          <w:sz w:val="18"/>
          <w:szCs w:val="18"/>
          <w:lang w:eastAsia="es-CO"/>
        </w:rPr>
        <w:t>14/07/2015</w:t>
      </w:r>
    </w:p>
    <w:p w:rsidR="008A32C0" w:rsidRPr="008A32C0" w:rsidRDefault="008A32C0" w:rsidP="008A32C0">
      <w:pPr>
        <w:shd w:val="clear" w:color="auto" w:fill="FFFFFF"/>
        <w:spacing w:after="150" w:line="240" w:lineRule="auto"/>
        <w:jc w:val="both"/>
        <w:outlineLvl w:val="0"/>
        <w:rPr>
          <w:rFonts w:ascii="Arial" w:eastAsia="Times New Roman" w:hAnsi="Arial" w:cs="Arial"/>
          <w:b/>
          <w:bCs/>
          <w:color w:val="00A4D7"/>
          <w:kern w:val="36"/>
          <w:sz w:val="26"/>
          <w:szCs w:val="26"/>
          <w:lang w:eastAsia="es-CO"/>
        </w:rPr>
      </w:pPr>
      <w:r w:rsidRPr="008A32C0">
        <w:rPr>
          <w:rFonts w:ascii="Arial" w:eastAsia="Times New Roman" w:hAnsi="Arial" w:cs="Arial"/>
          <w:b/>
          <w:bCs/>
          <w:color w:val="00A4D7"/>
          <w:kern w:val="36"/>
          <w:sz w:val="26"/>
          <w:szCs w:val="26"/>
          <w:lang w:eastAsia="es-CO"/>
        </w:rPr>
        <w:t>COMUNICADO DE PRENSA</w:t>
      </w:r>
    </w:p>
    <w:p w:rsidR="008A32C0" w:rsidRPr="008A32C0" w:rsidRDefault="008A32C0" w:rsidP="008A32C0">
      <w:pPr>
        <w:shd w:val="clear" w:color="auto" w:fill="FFFFFF"/>
        <w:spacing w:after="120" w:line="240" w:lineRule="auto"/>
        <w:jc w:val="both"/>
        <w:rPr>
          <w:rFonts w:ascii="Arial" w:eastAsia="Times New Roman" w:hAnsi="Arial" w:cs="Arial"/>
          <w:color w:val="423D42"/>
          <w:sz w:val="18"/>
          <w:szCs w:val="18"/>
          <w:lang w:eastAsia="es-CO"/>
        </w:rPr>
      </w:pPr>
      <w:r w:rsidRPr="008A32C0">
        <w:rPr>
          <w:rFonts w:ascii="Arial" w:eastAsia="Times New Roman" w:hAnsi="Arial" w:cs="Arial"/>
          <w:color w:val="423D42"/>
          <w:sz w:val="18"/>
          <w:szCs w:val="18"/>
          <w:lang w:eastAsia="es-CO"/>
        </w:rPr>
        <w:t>NOVEDOSO MEDICAMENTO HOMEOPÁTICO QUE ALIVIA, DE MANERA NATURAL, LOS NERVIOS Y ALTERACIONES DEL SUEÑO CAUSADOS POR UNA DEMANDANTE VIDA MODERNA, ES UNA NUEVA OPCIÓN EN EL MERCADO COLOMBIANO. ESTUDIOS AVALAN SU EFICACIA. CAMPAÑA SENSIBILIZA SOBRE SUS BENEFICIOS.</w:t>
      </w:r>
    </w:p>
    <w:p w:rsidR="008A32C0" w:rsidRPr="008A32C0" w:rsidRDefault="008A32C0" w:rsidP="008A32C0">
      <w:pPr>
        <w:numPr>
          <w:ilvl w:val="0"/>
          <w:numId w:val="1"/>
        </w:numPr>
        <w:shd w:val="clear" w:color="auto" w:fill="FFFFFF"/>
        <w:spacing w:before="100" w:beforeAutospacing="1" w:after="100" w:afterAutospacing="1" w:line="240" w:lineRule="auto"/>
        <w:ind w:left="450"/>
        <w:jc w:val="both"/>
        <w:rPr>
          <w:rFonts w:ascii="Arial" w:eastAsia="Times New Roman" w:hAnsi="Arial" w:cs="Arial"/>
          <w:color w:val="423D42"/>
          <w:sz w:val="18"/>
          <w:szCs w:val="18"/>
          <w:lang w:eastAsia="es-CO"/>
        </w:rPr>
      </w:pPr>
      <w:r w:rsidRPr="008A32C0">
        <w:rPr>
          <w:rFonts w:ascii="Arial" w:eastAsia="Times New Roman" w:hAnsi="Arial" w:cs="Arial"/>
          <w:color w:val="423D42"/>
          <w:sz w:val="18"/>
          <w:szCs w:val="18"/>
          <w:lang w:eastAsia="es-CO"/>
        </w:rPr>
        <w:t>Más del 50% de la población colombiana sufre de estados nerviosos que impactan su vida y de alteraciones del sueño relacionadas con el estrés.</w:t>
      </w:r>
    </w:p>
    <w:p w:rsidR="008A32C0" w:rsidRPr="008A32C0" w:rsidRDefault="008A32C0" w:rsidP="008A32C0">
      <w:pPr>
        <w:numPr>
          <w:ilvl w:val="0"/>
          <w:numId w:val="1"/>
        </w:numPr>
        <w:shd w:val="clear" w:color="auto" w:fill="FFFFFF"/>
        <w:spacing w:before="100" w:beforeAutospacing="1" w:after="100" w:afterAutospacing="1" w:line="240" w:lineRule="auto"/>
        <w:ind w:left="450"/>
        <w:jc w:val="both"/>
        <w:rPr>
          <w:rFonts w:ascii="Arial" w:eastAsia="Times New Roman" w:hAnsi="Arial" w:cs="Arial"/>
          <w:color w:val="423D42"/>
          <w:sz w:val="18"/>
          <w:szCs w:val="18"/>
          <w:lang w:eastAsia="es-CO"/>
        </w:rPr>
      </w:pPr>
      <w:r w:rsidRPr="008A32C0">
        <w:rPr>
          <w:rFonts w:ascii="Arial" w:eastAsia="Times New Roman" w:hAnsi="Arial" w:cs="Arial"/>
          <w:color w:val="423D42"/>
          <w:sz w:val="18"/>
          <w:szCs w:val="18"/>
          <w:lang w:eastAsia="es-CO"/>
        </w:rPr>
        <w:t>Un novedoso medicamento, con ingredientes homeopáticos de origen natural, garantiza la efectividad y tolerabilidad en el tratamiento de trastornos del sueño y los nervios.</w:t>
      </w:r>
    </w:p>
    <w:p w:rsidR="008A32C0" w:rsidRPr="008A32C0" w:rsidRDefault="008A32C0" w:rsidP="008A32C0">
      <w:pPr>
        <w:numPr>
          <w:ilvl w:val="0"/>
          <w:numId w:val="1"/>
        </w:numPr>
        <w:shd w:val="clear" w:color="auto" w:fill="FFFFFF"/>
        <w:spacing w:before="100" w:beforeAutospacing="1" w:after="100" w:afterAutospacing="1" w:line="240" w:lineRule="auto"/>
        <w:ind w:left="450"/>
        <w:jc w:val="both"/>
        <w:rPr>
          <w:rFonts w:ascii="Arial" w:eastAsia="Times New Roman" w:hAnsi="Arial" w:cs="Arial"/>
          <w:color w:val="423D42"/>
          <w:sz w:val="18"/>
          <w:szCs w:val="18"/>
          <w:lang w:eastAsia="es-CO"/>
        </w:rPr>
      </w:pPr>
      <w:r w:rsidRPr="008A32C0">
        <w:rPr>
          <w:rFonts w:ascii="Arial" w:eastAsia="Times New Roman" w:hAnsi="Arial" w:cs="Arial"/>
          <w:color w:val="423D42"/>
          <w:sz w:val="18"/>
          <w:szCs w:val="18"/>
          <w:lang w:eastAsia="es-CO"/>
        </w:rPr>
        <w:t>Estudios científicos comprueban su eficacia y tolerabilidad.</w:t>
      </w:r>
    </w:p>
    <w:p w:rsidR="008A32C0" w:rsidRPr="008A32C0" w:rsidRDefault="008A32C0" w:rsidP="008A32C0">
      <w:pPr>
        <w:numPr>
          <w:ilvl w:val="0"/>
          <w:numId w:val="1"/>
        </w:numPr>
        <w:shd w:val="clear" w:color="auto" w:fill="FFFFFF"/>
        <w:spacing w:before="100" w:beforeAutospacing="1" w:after="100" w:afterAutospacing="1" w:line="240" w:lineRule="auto"/>
        <w:ind w:left="450"/>
        <w:jc w:val="both"/>
        <w:rPr>
          <w:rFonts w:ascii="Arial" w:eastAsia="Times New Roman" w:hAnsi="Arial" w:cs="Arial"/>
          <w:color w:val="423D42"/>
          <w:sz w:val="18"/>
          <w:szCs w:val="18"/>
          <w:lang w:eastAsia="es-CO"/>
        </w:rPr>
      </w:pPr>
      <w:r w:rsidRPr="008A32C0">
        <w:rPr>
          <w:rFonts w:ascii="Arial" w:eastAsia="Times New Roman" w:hAnsi="Arial" w:cs="Arial"/>
          <w:color w:val="423D42"/>
          <w:sz w:val="18"/>
          <w:szCs w:val="18"/>
          <w:lang w:eastAsia="es-CO"/>
        </w:rPr>
        <w:t>Alternativa a los medicamentos tradicionales para los trastornos del sueño. No causa dependencia ni somnolencia.</w:t>
      </w:r>
    </w:p>
    <w:p w:rsidR="008A32C0" w:rsidRPr="008A32C0" w:rsidRDefault="008A32C0" w:rsidP="008A32C0">
      <w:pPr>
        <w:numPr>
          <w:ilvl w:val="0"/>
          <w:numId w:val="1"/>
        </w:numPr>
        <w:shd w:val="clear" w:color="auto" w:fill="FFFFFF"/>
        <w:spacing w:before="100" w:beforeAutospacing="1" w:after="100" w:afterAutospacing="1" w:line="240" w:lineRule="auto"/>
        <w:ind w:left="450"/>
        <w:jc w:val="both"/>
        <w:rPr>
          <w:rFonts w:ascii="Arial" w:eastAsia="Times New Roman" w:hAnsi="Arial" w:cs="Arial"/>
          <w:color w:val="423D42"/>
          <w:sz w:val="18"/>
          <w:szCs w:val="18"/>
          <w:lang w:eastAsia="es-CO"/>
        </w:rPr>
      </w:pPr>
      <w:r w:rsidRPr="008A32C0">
        <w:rPr>
          <w:rFonts w:ascii="Arial" w:eastAsia="Times New Roman" w:hAnsi="Arial" w:cs="Arial"/>
          <w:color w:val="423D42"/>
          <w:sz w:val="18"/>
          <w:szCs w:val="18"/>
          <w:lang w:eastAsia="es-CO"/>
        </w:rPr>
        <w:t>Campaña sensibilizará a la comunidad médica y los colombianos sobre las ventajas de este medicamento homeopático</w:t>
      </w:r>
    </w:p>
    <w:p w:rsidR="008A32C0" w:rsidRPr="008A32C0" w:rsidRDefault="008A32C0" w:rsidP="008A32C0">
      <w:pPr>
        <w:numPr>
          <w:ilvl w:val="0"/>
          <w:numId w:val="1"/>
        </w:numPr>
        <w:shd w:val="clear" w:color="auto" w:fill="FFFFFF"/>
        <w:spacing w:before="100" w:beforeAutospacing="1" w:after="100" w:afterAutospacing="1" w:line="240" w:lineRule="auto"/>
        <w:ind w:left="450"/>
        <w:jc w:val="both"/>
        <w:rPr>
          <w:rFonts w:ascii="Arial" w:eastAsia="Times New Roman" w:hAnsi="Arial" w:cs="Arial"/>
          <w:color w:val="423D42"/>
          <w:sz w:val="18"/>
          <w:szCs w:val="18"/>
          <w:lang w:eastAsia="es-CO"/>
        </w:rPr>
      </w:pPr>
      <w:proofErr w:type="spellStart"/>
      <w:r w:rsidRPr="008A32C0">
        <w:rPr>
          <w:rFonts w:ascii="Arial" w:eastAsia="Times New Roman" w:hAnsi="Arial" w:cs="Arial"/>
          <w:color w:val="423D42"/>
          <w:sz w:val="18"/>
          <w:szCs w:val="18"/>
          <w:lang w:eastAsia="es-CO"/>
        </w:rPr>
        <w:t>Heel</w:t>
      </w:r>
      <w:proofErr w:type="spellEnd"/>
      <w:r w:rsidRPr="008A32C0">
        <w:rPr>
          <w:rFonts w:ascii="Arial" w:eastAsia="Times New Roman" w:hAnsi="Arial" w:cs="Arial"/>
          <w:color w:val="423D42"/>
          <w:sz w:val="18"/>
          <w:szCs w:val="18"/>
          <w:lang w:eastAsia="es-CO"/>
        </w:rPr>
        <w:t xml:space="preserve"> es el lab</w:t>
      </w:r>
      <w:bookmarkStart w:id="0" w:name="_GoBack"/>
      <w:bookmarkEnd w:id="0"/>
      <w:r w:rsidRPr="008A32C0">
        <w:rPr>
          <w:rFonts w:ascii="Arial" w:eastAsia="Times New Roman" w:hAnsi="Arial" w:cs="Arial"/>
          <w:color w:val="423D42"/>
          <w:sz w:val="18"/>
          <w:szCs w:val="18"/>
          <w:lang w:eastAsia="es-CO"/>
        </w:rPr>
        <w:t>oratorio líder en medicamentos homeopáticos compuestos en Colombia.</w:t>
      </w:r>
    </w:p>
    <w:p w:rsidR="008A32C0" w:rsidRPr="008A32C0" w:rsidRDefault="008A32C0" w:rsidP="008A32C0">
      <w:pPr>
        <w:shd w:val="clear" w:color="auto" w:fill="FFFFFF"/>
        <w:spacing w:after="120" w:line="240" w:lineRule="auto"/>
        <w:jc w:val="both"/>
        <w:rPr>
          <w:rFonts w:ascii="Arial" w:eastAsia="Times New Roman" w:hAnsi="Arial" w:cs="Arial"/>
          <w:color w:val="423D42"/>
          <w:sz w:val="18"/>
          <w:szCs w:val="18"/>
          <w:lang w:eastAsia="es-CO"/>
        </w:rPr>
      </w:pPr>
      <w:r w:rsidRPr="008A32C0">
        <w:rPr>
          <w:rFonts w:ascii="Arial" w:eastAsia="Times New Roman" w:hAnsi="Arial" w:cs="Arial"/>
          <w:b/>
          <w:bCs/>
          <w:color w:val="423D42"/>
          <w:sz w:val="18"/>
          <w:szCs w:val="18"/>
          <w:lang w:eastAsia="es-CO"/>
        </w:rPr>
        <w:t>Bogotá, 1 de julio de 2015.</w:t>
      </w:r>
      <w:r w:rsidRPr="008A32C0">
        <w:rPr>
          <w:rFonts w:ascii="Arial" w:eastAsia="Times New Roman" w:hAnsi="Arial" w:cs="Arial"/>
          <w:color w:val="423D42"/>
          <w:sz w:val="18"/>
          <w:szCs w:val="18"/>
          <w:lang w:eastAsia="es-CO"/>
        </w:rPr>
        <w:t> Estudios de mercado realizados recientemente, confirman que el 50% de la población colombiana sufre episodios de estrés y alteraciones del sueño relacionadas con situaciones de la vida moderna.</w:t>
      </w:r>
    </w:p>
    <w:p w:rsidR="008A32C0" w:rsidRPr="008A32C0" w:rsidRDefault="008A32C0" w:rsidP="008A32C0">
      <w:pPr>
        <w:shd w:val="clear" w:color="auto" w:fill="FFFFFF"/>
        <w:spacing w:after="120" w:line="240" w:lineRule="auto"/>
        <w:jc w:val="both"/>
        <w:rPr>
          <w:rFonts w:ascii="Arial" w:eastAsia="Times New Roman" w:hAnsi="Arial" w:cs="Arial"/>
          <w:color w:val="423D42"/>
          <w:sz w:val="18"/>
          <w:szCs w:val="18"/>
          <w:lang w:eastAsia="es-CO"/>
        </w:rPr>
      </w:pPr>
      <w:r w:rsidRPr="008A32C0">
        <w:rPr>
          <w:rFonts w:ascii="Arial" w:eastAsia="Times New Roman" w:hAnsi="Arial" w:cs="Arial"/>
          <w:color w:val="423D42"/>
          <w:sz w:val="18"/>
          <w:szCs w:val="18"/>
          <w:lang w:eastAsia="es-CO"/>
        </w:rPr>
        <w:t xml:space="preserve">Como respuesta a la necesidad de encontrar soluciones naturales que brinden calidad de vida a quienes sufren de nervios y alteraciones del sueño, el departamento de investigación de laboratorio </w:t>
      </w:r>
      <w:proofErr w:type="spellStart"/>
      <w:r w:rsidRPr="008A32C0">
        <w:rPr>
          <w:rFonts w:ascii="Arial" w:eastAsia="Times New Roman" w:hAnsi="Arial" w:cs="Arial"/>
          <w:color w:val="423D42"/>
          <w:sz w:val="18"/>
          <w:szCs w:val="18"/>
          <w:lang w:eastAsia="es-CO"/>
        </w:rPr>
        <w:t>Heel</w:t>
      </w:r>
      <w:proofErr w:type="spellEnd"/>
      <w:r w:rsidRPr="008A32C0">
        <w:rPr>
          <w:rFonts w:ascii="Arial" w:eastAsia="Times New Roman" w:hAnsi="Arial" w:cs="Arial"/>
          <w:color w:val="423D42"/>
          <w:sz w:val="18"/>
          <w:szCs w:val="18"/>
          <w:lang w:eastAsia="es-CO"/>
        </w:rPr>
        <w:t xml:space="preserve"> desarrolló este medicamento eficaz y altamente seguro, gracias a sus ingredientes de origen natural. </w:t>
      </w:r>
      <w:proofErr w:type="spellStart"/>
      <w:r w:rsidRPr="008A32C0">
        <w:rPr>
          <w:rFonts w:ascii="Arial" w:eastAsia="Times New Roman" w:hAnsi="Arial" w:cs="Arial"/>
          <w:color w:val="423D42"/>
          <w:sz w:val="18"/>
          <w:szCs w:val="18"/>
          <w:lang w:eastAsia="es-CO"/>
        </w:rPr>
        <w:t>Neurexan</w:t>
      </w:r>
      <w:proofErr w:type="spellEnd"/>
      <w:r w:rsidRPr="008A32C0">
        <w:rPr>
          <w:rFonts w:ascii="Arial" w:eastAsia="Times New Roman" w:hAnsi="Arial" w:cs="Arial"/>
          <w:color w:val="423D42"/>
          <w:sz w:val="18"/>
          <w:szCs w:val="18"/>
          <w:lang w:eastAsia="es-CO"/>
        </w:rPr>
        <w:t xml:space="preserve">® tiene una posición de liderazgo desde hace más de 10 años en el mercado alemán y en Colombia fue lanzado con gran éxito a la comunidad médica colombiana en el 2012, convirtiéndose rápidamente en uno de los medicamentos más prescritos entre los médicos visitados por </w:t>
      </w:r>
      <w:proofErr w:type="spellStart"/>
      <w:r w:rsidRPr="008A32C0">
        <w:rPr>
          <w:rFonts w:ascii="Arial" w:eastAsia="Times New Roman" w:hAnsi="Arial" w:cs="Arial"/>
          <w:color w:val="423D42"/>
          <w:sz w:val="18"/>
          <w:szCs w:val="18"/>
          <w:lang w:eastAsia="es-CO"/>
        </w:rPr>
        <w:t>Heel</w:t>
      </w:r>
      <w:proofErr w:type="spellEnd"/>
      <w:r w:rsidRPr="008A32C0">
        <w:rPr>
          <w:rFonts w:ascii="Arial" w:eastAsia="Times New Roman" w:hAnsi="Arial" w:cs="Arial"/>
          <w:color w:val="423D42"/>
          <w:sz w:val="18"/>
          <w:szCs w:val="18"/>
          <w:lang w:eastAsia="es-CO"/>
        </w:rPr>
        <w:t xml:space="preserve"> Colombia.</w:t>
      </w:r>
    </w:p>
    <w:p w:rsidR="008A32C0" w:rsidRPr="008A32C0" w:rsidRDefault="008A32C0" w:rsidP="008A32C0">
      <w:pPr>
        <w:shd w:val="clear" w:color="auto" w:fill="FFFFFF"/>
        <w:spacing w:after="120" w:line="240" w:lineRule="auto"/>
        <w:jc w:val="both"/>
        <w:rPr>
          <w:rFonts w:ascii="Arial" w:eastAsia="Times New Roman" w:hAnsi="Arial" w:cs="Arial"/>
          <w:color w:val="423D42"/>
          <w:sz w:val="18"/>
          <w:szCs w:val="18"/>
          <w:lang w:eastAsia="es-CO"/>
        </w:rPr>
      </w:pPr>
      <w:proofErr w:type="spellStart"/>
      <w:r w:rsidRPr="008A32C0">
        <w:rPr>
          <w:rFonts w:ascii="Arial" w:eastAsia="Times New Roman" w:hAnsi="Arial" w:cs="Arial"/>
          <w:color w:val="423D42"/>
          <w:sz w:val="18"/>
          <w:szCs w:val="18"/>
          <w:lang w:eastAsia="es-CO"/>
        </w:rPr>
        <w:t>Neurexan</w:t>
      </w:r>
      <w:proofErr w:type="spellEnd"/>
      <w:r w:rsidRPr="008A32C0">
        <w:rPr>
          <w:rFonts w:ascii="Arial" w:eastAsia="Times New Roman" w:hAnsi="Arial" w:cs="Arial"/>
          <w:color w:val="423D42"/>
          <w:sz w:val="18"/>
          <w:szCs w:val="18"/>
          <w:lang w:eastAsia="es-CO"/>
        </w:rPr>
        <w:t xml:space="preserve">® es un medicamento homeopático que cuenta con estudios clínicos que avalan su efectividad, tolerabilidad, eficacia y seguridad, característica común de los medicamentos compuestos de Laboratorios </w:t>
      </w:r>
      <w:proofErr w:type="spellStart"/>
      <w:r w:rsidRPr="008A32C0">
        <w:rPr>
          <w:rFonts w:ascii="Arial" w:eastAsia="Times New Roman" w:hAnsi="Arial" w:cs="Arial"/>
          <w:color w:val="423D42"/>
          <w:sz w:val="18"/>
          <w:szCs w:val="18"/>
          <w:lang w:eastAsia="es-CO"/>
        </w:rPr>
        <w:t>Heel</w:t>
      </w:r>
      <w:proofErr w:type="spellEnd"/>
      <w:r w:rsidRPr="008A32C0">
        <w:rPr>
          <w:rFonts w:ascii="Arial" w:eastAsia="Times New Roman" w:hAnsi="Arial" w:cs="Arial"/>
          <w:color w:val="423D42"/>
          <w:sz w:val="18"/>
          <w:szCs w:val="18"/>
          <w:lang w:eastAsia="es-CO"/>
        </w:rPr>
        <w:t xml:space="preserve">, los cuales se destacan por cumplir con los máximos estándares de calidad internacional y cuya planta de fabricación en Alemania está aprobada por la </w:t>
      </w:r>
      <w:proofErr w:type="spellStart"/>
      <w:r w:rsidRPr="008A32C0">
        <w:rPr>
          <w:rFonts w:ascii="Arial" w:eastAsia="Times New Roman" w:hAnsi="Arial" w:cs="Arial"/>
          <w:color w:val="423D42"/>
          <w:sz w:val="18"/>
          <w:szCs w:val="18"/>
          <w:lang w:eastAsia="es-CO"/>
        </w:rPr>
        <w:t>Food</w:t>
      </w:r>
      <w:proofErr w:type="spellEnd"/>
      <w:r w:rsidRPr="008A32C0">
        <w:rPr>
          <w:rFonts w:ascii="Arial" w:eastAsia="Times New Roman" w:hAnsi="Arial" w:cs="Arial"/>
          <w:color w:val="423D42"/>
          <w:sz w:val="18"/>
          <w:szCs w:val="18"/>
          <w:lang w:eastAsia="es-CO"/>
        </w:rPr>
        <w:t xml:space="preserve"> and </w:t>
      </w:r>
      <w:proofErr w:type="spellStart"/>
      <w:r w:rsidRPr="008A32C0">
        <w:rPr>
          <w:rFonts w:ascii="Arial" w:eastAsia="Times New Roman" w:hAnsi="Arial" w:cs="Arial"/>
          <w:color w:val="423D42"/>
          <w:sz w:val="18"/>
          <w:szCs w:val="18"/>
          <w:lang w:eastAsia="es-CO"/>
        </w:rPr>
        <w:t>Drug</w:t>
      </w:r>
      <w:proofErr w:type="spellEnd"/>
      <w:r w:rsidRPr="008A32C0">
        <w:rPr>
          <w:rFonts w:ascii="Arial" w:eastAsia="Times New Roman" w:hAnsi="Arial" w:cs="Arial"/>
          <w:color w:val="423D42"/>
          <w:sz w:val="18"/>
          <w:szCs w:val="18"/>
          <w:lang w:eastAsia="es-CO"/>
        </w:rPr>
        <w:t xml:space="preserve"> </w:t>
      </w:r>
      <w:proofErr w:type="spellStart"/>
      <w:r w:rsidRPr="008A32C0">
        <w:rPr>
          <w:rFonts w:ascii="Arial" w:eastAsia="Times New Roman" w:hAnsi="Arial" w:cs="Arial"/>
          <w:color w:val="423D42"/>
          <w:sz w:val="18"/>
          <w:szCs w:val="18"/>
          <w:lang w:eastAsia="es-CO"/>
        </w:rPr>
        <w:t>Administration</w:t>
      </w:r>
      <w:proofErr w:type="spellEnd"/>
      <w:r w:rsidRPr="008A32C0">
        <w:rPr>
          <w:rFonts w:ascii="Arial" w:eastAsia="Times New Roman" w:hAnsi="Arial" w:cs="Arial"/>
          <w:color w:val="423D42"/>
          <w:sz w:val="18"/>
          <w:szCs w:val="18"/>
          <w:lang w:eastAsia="es-CO"/>
        </w:rPr>
        <w:t xml:space="preserve"> (FDA) de los Estados Unidos.</w:t>
      </w:r>
    </w:p>
    <w:p w:rsidR="008A32C0" w:rsidRPr="008A32C0" w:rsidRDefault="008A32C0" w:rsidP="008A32C0">
      <w:pPr>
        <w:shd w:val="clear" w:color="auto" w:fill="FFFFFF"/>
        <w:spacing w:after="120" w:line="240" w:lineRule="auto"/>
        <w:jc w:val="both"/>
        <w:rPr>
          <w:rFonts w:ascii="Arial" w:eastAsia="Times New Roman" w:hAnsi="Arial" w:cs="Arial"/>
          <w:color w:val="423D42"/>
          <w:sz w:val="18"/>
          <w:szCs w:val="18"/>
          <w:lang w:eastAsia="es-CO"/>
        </w:rPr>
      </w:pPr>
      <w:r w:rsidRPr="008A32C0">
        <w:rPr>
          <w:rFonts w:ascii="Arial" w:eastAsia="Times New Roman" w:hAnsi="Arial" w:cs="Arial"/>
          <w:color w:val="423D42"/>
          <w:sz w:val="18"/>
          <w:szCs w:val="18"/>
          <w:lang w:eastAsia="es-CO"/>
        </w:rPr>
        <w:t xml:space="preserve">La planta donde se fabrican los medicamentos de la multinacional farmacéutica cuenta también con certificado de buenas prácticas de manufactura, buenas prácticas de laboratorio, son fabricados según los lineamientos definidos por las farmacopeas europea, Alemana y tienen </w:t>
      </w:r>
      <w:proofErr w:type="gramStart"/>
      <w:r w:rsidRPr="008A32C0">
        <w:rPr>
          <w:rFonts w:ascii="Arial" w:eastAsia="Times New Roman" w:hAnsi="Arial" w:cs="Arial"/>
          <w:color w:val="423D42"/>
          <w:sz w:val="18"/>
          <w:szCs w:val="18"/>
          <w:lang w:eastAsia="es-CO"/>
        </w:rPr>
        <w:t>registro</w:t>
      </w:r>
      <w:proofErr w:type="gramEnd"/>
      <w:r w:rsidRPr="008A32C0">
        <w:rPr>
          <w:rFonts w:ascii="Arial" w:eastAsia="Times New Roman" w:hAnsi="Arial" w:cs="Arial"/>
          <w:color w:val="423D42"/>
          <w:sz w:val="18"/>
          <w:szCs w:val="18"/>
          <w:lang w:eastAsia="es-CO"/>
        </w:rPr>
        <w:t xml:space="preserve"> INVIMA (Instituto Nacional de Vigilancia de Medicamentos y Alimentos) en Colombia.</w:t>
      </w:r>
    </w:p>
    <w:p w:rsidR="008A32C0" w:rsidRPr="008A32C0" w:rsidRDefault="008A32C0" w:rsidP="008A32C0">
      <w:pPr>
        <w:shd w:val="clear" w:color="auto" w:fill="FFFFFF"/>
        <w:spacing w:after="120" w:line="240" w:lineRule="auto"/>
        <w:jc w:val="both"/>
        <w:rPr>
          <w:rFonts w:ascii="Arial" w:eastAsia="Times New Roman" w:hAnsi="Arial" w:cs="Arial"/>
          <w:color w:val="423D42"/>
          <w:sz w:val="18"/>
          <w:szCs w:val="18"/>
          <w:lang w:eastAsia="es-CO"/>
        </w:rPr>
      </w:pPr>
      <w:proofErr w:type="spellStart"/>
      <w:r w:rsidRPr="008A32C0">
        <w:rPr>
          <w:rFonts w:ascii="Arial" w:eastAsia="Times New Roman" w:hAnsi="Arial" w:cs="Arial"/>
          <w:color w:val="423D42"/>
          <w:sz w:val="18"/>
          <w:szCs w:val="18"/>
          <w:lang w:eastAsia="es-CO"/>
        </w:rPr>
        <w:t>Neurexan</w:t>
      </w:r>
      <w:proofErr w:type="spellEnd"/>
      <w:r w:rsidRPr="008A32C0">
        <w:rPr>
          <w:rFonts w:ascii="Arial" w:eastAsia="Times New Roman" w:hAnsi="Arial" w:cs="Arial"/>
          <w:color w:val="423D42"/>
          <w:sz w:val="18"/>
          <w:szCs w:val="18"/>
          <w:lang w:eastAsia="es-CO"/>
        </w:rPr>
        <w:t xml:space="preserve">® está disponible en tabletas y gotas en las principales farmacias de cadena del país, farmacias homeopáticas y los puntos de venta de </w:t>
      </w:r>
      <w:proofErr w:type="spellStart"/>
      <w:r w:rsidRPr="008A32C0">
        <w:rPr>
          <w:rFonts w:ascii="Arial" w:eastAsia="Times New Roman" w:hAnsi="Arial" w:cs="Arial"/>
          <w:color w:val="423D42"/>
          <w:sz w:val="18"/>
          <w:szCs w:val="18"/>
          <w:lang w:eastAsia="es-CO"/>
        </w:rPr>
        <w:t>Heel</w:t>
      </w:r>
      <w:proofErr w:type="spellEnd"/>
      <w:r w:rsidRPr="008A32C0">
        <w:rPr>
          <w:rFonts w:ascii="Arial" w:eastAsia="Times New Roman" w:hAnsi="Arial" w:cs="Arial"/>
          <w:color w:val="423D42"/>
          <w:sz w:val="18"/>
          <w:szCs w:val="18"/>
          <w:lang w:eastAsia="es-CO"/>
        </w:rPr>
        <w:t xml:space="preserve"> en Colombia. Se puede tomar por el tiempo necesario hasta la desaparición de los síntomas sin que se presentes efectos secundarios como los causados por las benzodiacepinas.</w:t>
      </w:r>
    </w:p>
    <w:p w:rsidR="008A32C0" w:rsidRPr="008A32C0" w:rsidRDefault="008A32C0" w:rsidP="008A32C0">
      <w:pPr>
        <w:shd w:val="clear" w:color="auto" w:fill="FFFFFF"/>
        <w:spacing w:after="120" w:line="240" w:lineRule="auto"/>
        <w:jc w:val="both"/>
        <w:rPr>
          <w:rFonts w:ascii="Arial" w:eastAsia="Times New Roman" w:hAnsi="Arial" w:cs="Arial"/>
          <w:color w:val="423D42"/>
          <w:sz w:val="18"/>
          <w:szCs w:val="18"/>
          <w:lang w:eastAsia="es-CO"/>
        </w:rPr>
      </w:pPr>
      <w:r w:rsidRPr="008A32C0">
        <w:rPr>
          <w:rFonts w:ascii="Arial" w:eastAsia="Times New Roman" w:hAnsi="Arial" w:cs="Arial"/>
          <w:color w:val="423D42"/>
          <w:sz w:val="18"/>
          <w:szCs w:val="18"/>
          <w:lang w:eastAsia="es-CO"/>
        </w:rPr>
        <w:t xml:space="preserve">Los estudios científicos de </w:t>
      </w:r>
      <w:proofErr w:type="spellStart"/>
      <w:r w:rsidRPr="008A32C0">
        <w:rPr>
          <w:rFonts w:ascii="Arial" w:eastAsia="Times New Roman" w:hAnsi="Arial" w:cs="Arial"/>
          <w:color w:val="423D42"/>
          <w:sz w:val="18"/>
          <w:szCs w:val="18"/>
          <w:lang w:eastAsia="es-CO"/>
        </w:rPr>
        <w:t>Neurexan</w:t>
      </w:r>
      <w:proofErr w:type="spellEnd"/>
      <w:r w:rsidRPr="008A32C0">
        <w:rPr>
          <w:rFonts w:ascii="Arial" w:eastAsia="Times New Roman" w:hAnsi="Arial" w:cs="Arial"/>
          <w:color w:val="423D42"/>
          <w:sz w:val="18"/>
          <w:szCs w:val="18"/>
          <w:lang w:eastAsia="es-CO"/>
        </w:rPr>
        <w:t>®, demuestran una vez más la eficacia de los medicamentos homeopáticos. “Desarrollar medicamentos con eficacia científicamente comprobada es nuestro compromiso como empresa, construyendo así el puente entre la homeopatía y la medicina convencional. Estamos convencidos de que la homeopatía está llamada a desempeñar un papel importante dentro de la medicina y, por ello, no cesamos en nuestro empeño de apoyar investigaciones científicas que garanticen un reconocimiento más amplio de la homeopatía”, destaca Edgar Mohs, Gerente General de HEEL en Colombia.</w:t>
      </w:r>
    </w:p>
    <w:p w:rsidR="008A32C0" w:rsidRPr="008A32C0" w:rsidRDefault="008A32C0" w:rsidP="008A32C0">
      <w:pPr>
        <w:shd w:val="clear" w:color="auto" w:fill="FFFFFF"/>
        <w:spacing w:after="120" w:line="240" w:lineRule="auto"/>
        <w:jc w:val="both"/>
        <w:rPr>
          <w:rFonts w:ascii="Arial" w:eastAsia="Times New Roman" w:hAnsi="Arial" w:cs="Arial"/>
          <w:color w:val="423D42"/>
          <w:sz w:val="18"/>
          <w:szCs w:val="18"/>
          <w:lang w:eastAsia="es-CO"/>
        </w:rPr>
      </w:pPr>
      <w:r w:rsidRPr="008A32C0">
        <w:rPr>
          <w:rFonts w:ascii="Arial" w:eastAsia="Times New Roman" w:hAnsi="Arial" w:cs="Arial"/>
          <w:b/>
          <w:bCs/>
          <w:color w:val="423D42"/>
          <w:sz w:val="18"/>
          <w:szCs w:val="18"/>
          <w:lang w:eastAsia="es-CO"/>
        </w:rPr>
        <w:t xml:space="preserve">Sobre Laboratorios </w:t>
      </w:r>
      <w:proofErr w:type="spellStart"/>
      <w:r w:rsidRPr="008A32C0">
        <w:rPr>
          <w:rFonts w:ascii="Arial" w:eastAsia="Times New Roman" w:hAnsi="Arial" w:cs="Arial"/>
          <w:b/>
          <w:bCs/>
          <w:color w:val="423D42"/>
          <w:sz w:val="18"/>
          <w:szCs w:val="18"/>
          <w:lang w:eastAsia="es-CO"/>
        </w:rPr>
        <w:t>Heel</w:t>
      </w:r>
      <w:proofErr w:type="spellEnd"/>
      <w:r w:rsidRPr="008A32C0">
        <w:rPr>
          <w:rFonts w:ascii="Arial" w:eastAsia="Times New Roman" w:hAnsi="Arial" w:cs="Arial"/>
          <w:color w:val="423D42"/>
          <w:sz w:val="18"/>
          <w:szCs w:val="18"/>
          <w:lang w:eastAsia="es-CO"/>
        </w:rPr>
        <w:br/>
        <w:t xml:space="preserve">El laboratorio multinacional </w:t>
      </w:r>
      <w:proofErr w:type="spellStart"/>
      <w:r w:rsidRPr="008A32C0">
        <w:rPr>
          <w:rFonts w:ascii="Arial" w:eastAsia="Times New Roman" w:hAnsi="Arial" w:cs="Arial"/>
          <w:color w:val="423D42"/>
          <w:sz w:val="18"/>
          <w:szCs w:val="18"/>
          <w:lang w:eastAsia="es-CO"/>
        </w:rPr>
        <w:t>Heel</w:t>
      </w:r>
      <w:proofErr w:type="spellEnd"/>
      <w:r w:rsidRPr="008A32C0">
        <w:rPr>
          <w:rFonts w:ascii="Arial" w:eastAsia="Times New Roman" w:hAnsi="Arial" w:cs="Arial"/>
          <w:color w:val="423D42"/>
          <w:sz w:val="18"/>
          <w:szCs w:val="18"/>
          <w:lang w:eastAsia="es-CO"/>
        </w:rPr>
        <w:t xml:space="preserve"> se fundó en Alemania en 1936 y su presencia abarca más de 50 países. En Colombia está presente, como subsidiaria, desde el año 1997 constituyéndose en la compañía líder de medicamentos homeopáticos compuesto en el país, integrando una de las 20 compañías farmacéuticas más grandes del mercado nacional de medicamentos de prescripción.</w:t>
      </w:r>
    </w:p>
    <w:p w:rsidR="008A32C0" w:rsidRPr="008A32C0" w:rsidRDefault="008A32C0" w:rsidP="008A32C0">
      <w:pPr>
        <w:shd w:val="clear" w:color="auto" w:fill="FFFFFF"/>
        <w:spacing w:after="120" w:line="240" w:lineRule="auto"/>
        <w:jc w:val="both"/>
        <w:rPr>
          <w:rFonts w:ascii="Arial" w:eastAsia="Times New Roman" w:hAnsi="Arial" w:cs="Arial"/>
          <w:color w:val="423D42"/>
          <w:sz w:val="18"/>
          <w:szCs w:val="18"/>
          <w:lang w:eastAsia="es-CO"/>
        </w:rPr>
      </w:pPr>
      <w:r w:rsidRPr="008A32C0">
        <w:rPr>
          <w:rFonts w:ascii="Arial" w:eastAsia="Times New Roman" w:hAnsi="Arial" w:cs="Arial"/>
          <w:color w:val="423D42"/>
          <w:sz w:val="18"/>
          <w:szCs w:val="18"/>
          <w:lang w:eastAsia="es-CO"/>
        </w:rPr>
        <w:t xml:space="preserve">Su presencia en el mundo se identifica con cerca de 400 medicamentos, los cuales se fabrican en su sofisticada planta ubicada en Baden-Baden, Alemania. Su impacto convierte a Laboratorios </w:t>
      </w:r>
      <w:proofErr w:type="spellStart"/>
      <w:r w:rsidRPr="008A32C0">
        <w:rPr>
          <w:rFonts w:ascii="Arial" w:eastAsia="Times New Roman" w:hAnsi="Arial" w:cs="Arial"/>
          <w:color w:val="423D42"/>
          <w:sz w:val="18"/>
          <w:szCs w:val="18"/>
          <w:lang w:eastAsia="es-CO"/>
        </w:rPr>
        <w:t>Heel</w:t>
      </w:r>
      <w:proofErr w:type="spellEnd"/>
      <w:r w:rsidRPr="008A32C0">
        <w:rPr>
          <w:rFonts w:ascii="Arial" w:eastAsia="Times New Roman" w:hAnsi="Arial" w:cs="Arial"/>
          <w:color w:val="423D42"/>
          <w:sz w:val="18"/>
          <w:szCs w:val="18"/>
          <w:lang w:eastAsia="es-CO"/>
        </w:rPr>
        <w:t xml:space="preserve"> en líder mundial en medicamentos homeopáticos compuestos y pionero en investigación relacionada con en medicina natural en los países donde hace presencia.</w:t>
      </w:r>
    </w:p>
    <w:p w:rsidR="008A32C0" w:rsidRPr="008A32C0" w:rsidRDefault="008A32C0" w:rsidP="008A32C0">
      <w:pPr>
        <w:shd w:val="clear" w:color="auto" w:fill="FFFFFF"/>
        <w:spacing w:after="120" w:line="240" w:lineRule="auto"/>
        <w:jc w:val="both"/>
        <w:rPr>
          <w:rFonts w:ascii="Arial" w:eastAsia="Times New Roman" w:hAnsi="Arial" w:cs="Arial"/>
          <w:color w:val="423D42"/>
          <w:sz w:val="18"/>
          <w:szCs w:val="18"/>
          <w:lang w:eastAsia="es-CO"/>
        </w:rPr>
      </w:pPr>
      <w:r w:rsidRPr="008A32C0">
        <w:rPr>
          <w:rFonts w:ascii="Arial" w:eastAsia="Times New Roman" w:hAnsi="Arial" w:cs="Arial"/>
          <w:color w:val="423D42"/>
          <w:sz w:val="18"/>
          <w:szCs w:val="18"/>
          <w:lang w:eastAsia="es-CO"/>
        </w:rPr>
        <w:lastRenderedPageBreak/>
        <w:t xml:space="preserve">Como parte de su posicionamiento mediático y publicitario, lanzará durante el mes de julio de 2015, su más reciente campaña televisiva promocional de la marca </w:t>
      </w:r>
      <w:proofErr w:type="spellStart"/>
      <w:r w:rsidRPr="008A32C0">
        <w:rPr>
          <w:rFonts w:ascii="Arial" w:eastAsia="Times New Roman" w:hAnsi="Arial" w:cs="Arial"/>
          <w:color w:val="423D42"/>
          <w:sz w:val="18"/>
          <w:szCs w:val="18"/>
          <w:lang w:eastAsia="es-CO"/>
        </w:rPr>
        <w:t>Neurexan</w:t>
      </w:r>
      <w:proofErr w:type="spellEnd"/>
      <w:r w:rsidRPr="008A32C0">
        <w:rPr>
          <w:rFonts w:ascii="Arial" w:eastAsia="Times New Roman" w:hAnsi="Arial" w:cs="Arial"/>
          <w:color w:val="423D42"/>
          <w:sz w:val="18"/>
          <w:szCs w:val="18"/>
          <w:lang w:eastAsia="es-CO"/>
        </w:rPr>
        <w:t>®.</w:t>
      </w:r>
    </w:p>
    <w:p w:rsidR="008A32C0" w:rsidRPr="008A32C0" w:rsidRDefault="008A32C0" w:rsidP="008A32C0">
      <w:pPr>
        <w:shd w:val="clear" w:color="auto" w:fill="FFFFFF"/>
        <w:spacing w:after="120" w:line="240" w:lineRule="auto"/>
        <w:jc w:val="both"/>
        <w:rPr>
          <w:rFonts w:ascii="Arial" w:eastAsia="Times New Roman" w:hAnsi="Arial" w:cs="Arial"/>
          <w:color w:val="423D42"/>
          <w:sz w:val="18"/>
          <w:szCs w:val="18"/>
          <w:lang w:eastAsia="es-CO"/>
        </w:rPr>
      </w:pPr>
      <w:proofErr w:type="spellStart"/>
      <w:r w:rsidRPr="008A32C0">
        <w:rPr>
          <w:rFonts w:ascii="Arial" w:eastAsia="Times New Roman" w:hAnsi="Arial" w:cs="Arial"/>
          <w:color w:val="423D42"/>
          <w:sz w:val="18"/>
          <w:szCs w:val="18"/>
          <w:lang w:eastAsia="es-CO"/>
        </w:rPr>
        <w:t>Heel</w:t>
      </w:r>
      <w:proofErr w:type="spellEnd"/>
      <w:r w:rsidRPr="008A32C0">
        <w:rPr>
          <w:rFonts w:ascii="Arial" w:eastAsia="Times New Roman" w:hAnsi="Arial" w:cs="Arial"/>
          <w:color w:val="423D42"/>
          <w:sz w:val="18"/>
          <w:szCs w:val="18"/>
          <w:lang w:eastAsia="es-CO"/>
        </w:rPr>
        <w:t xml:space="preserve"> Colombia, la subsidiaria del laboratorio </w:t>
      </w:r>
      <w:proofErr w:type="spellStart"/>
      <w:r w:rsidRPr="008A32C0">
        <w:rPr>
          <w:rFonts w:ascii="Arial" w:eastAsia="Times New Roman" w:hAnsi="Arial" w:cs="Arial"/>
          <w:color w:val="423D42"/>
          <w:sz w:val="18"/>
          <w:szCs w:val="18"/>
          <w:lang w:eastAsia="es-CO"/>
        </w:rPr>
        <w:t>Heel</w:t>
      </w:r>
      <w:proofErr w:type="spellEnd"/>
      <w:r w:rsidRPr="008A32C0">
        <w:rPr>
          <w:rFonts w:ascii="Arial" w:eastAsia="Times New Roman" w:hAnsi="Arial" w:cs="Arial"/>
          <w:color w:val="423D42"/>
          <w:sz w:val="18"/>
          <w:szCs w:val="18"/>
          <w:lang w:eastAsia="es-CO"/>
        </w:rPr>
        <w:t xml:space="preserve"> en Colombia, invertirá más de 1 millón de Euros este 2015 en diferentes actividades para fortalecer la marca en el canal comercial, farmacias de cadena y farmacias homeopáticas.</w:t>
      </w:r>
    </w:p>
    <w:p w:rsidR="008A32C0" w:rsidRPr="008A32C0" w:rsidRDefault="008A32C0" w:rsidP="008A32C0">
      <w:pPr>
        <w:shd w:val="clear" w:color="auto" w:fill="FFFFFF"/>
        <w:spacing w:after="120" w:line="240" w:lineRule="auto"/>
        <w:jc w:val="both"/>
        <w:rPr>
          <w:rFonts w:ascii="Arial" w:eastAsia="Times New Roman" w:hAnsi="Arial" w:cs="Arial"/>
          <w:color w:val="423D42"/>
          <w:sz w:val="18"/>
          <w:szCs w:val="18"/>
          <w:lang w:eastAsia="es-CO"/>
        </w:rPr>
      </w:pPr>
      <w:r w:rsidRPr="008A32C0">
        <w:rPr>
          <w:rFonts w:ascii="Arial" w:eastAsia="Times New Roman" w:hAnsi="Arial" w:cs="Arial"/>
          <w:color w:val="423D42"/>
          <w:sz w:val="18"/>
          <w:szCs w:val="18"/>
          <w:lang w:eastAsia="es-CO"/>
        </w:rPr>
        <w:t>De manera paralela desarrollará diferentes programas de capacitación y formación a médicos en el territorio nacional, avalados por importantes especialistas, líderes de opinión en Colombia quienes han demostrado resultados exitosos en la formulación de este tipo de medicamentos en su práctica clínica.</w:t>
      </w:r>
    </w:p>
    <w:p w:rsidR="008A32C0" w:rsidRPr="008A32C0" w:rsidRDefault="008A32C0" w:rsidP="008A32C0">
      <w:pPr>
        <w:shd w:val="clear" w:color="auto" w:fill="FFFFFF"/>
        <w:spacing w:after="120" w:line="240" w:lineRule="auto"/>
        <w:jc w:val="both"/>
        <w:rPr>
          <w:rFonts w:ascii="Arial" w:eastAsia="Times New Roman" w:hAnsi="Arial" w:cs="Arial"/>
          <w:color w:val="423D42"/>
          <w:sz w:val="18"/>
          <w:szCs w:val="18"/>
          <w:lang w:eastAsia="es-CO"/>
        </w:rPr>
      </w:pPr>
      <w:r w:rsidRPr="008A32C0">
        <w:rPr>
          <w:rFonts w:ascii="Arial" w:eastAsia="Times New Roman" w:hAnsi="Arial" w:cs="Arial"/>
          <w:color w:val="423D42"/>
          <w:sz w:val="18"/>
          <w:szCs w:val="18"/>
          <w:lang w:eastAsia="es-CO"/>
        </w:rPr>
        <w:t xml:space="preserve">Estas estrategias permitirán a la comunidad médica y la población general, conocer la marca y las grandes ventajas de los medicamentos homeopáticos de </w:t>
      </w:r>
      <w:proofErr w:type="spellStart"/>
      <w:r w:rsidRPr="008A32C0">
        <w:rPr>
          <w:rFonts w:ascii="Arial" w:eastAsia="Times New Roman" w:hAnsi="Arial" w:cs="Arial"/>
          <w:color w:val="423D42"/>
          <w:sz w:val="18"/>
          <w:szCs w:val="18"/>
          <w:lang w:eastAsia="es-CO"/>
        </w:rPr>
        <w:t>Heel</w:t>
      </w:r>
      <w:proofErr w:type="spellEnd"/>
      <w:r w:rsidRPr="008A32C0">
        <w:rPr>
          <w:rFonts w:ascii="Arial" w:eastAsia="Times New Roman" w:hAnsi="Arial" w:cs="Arial"/>
          <w:color w:val="423D42"/>
          <w:sz w:val="18"/>
          <w:szCs w:val="18"/>
          <w:lang w:eastAsia="es-CO"/>
        </w:rPr>
        <w:t>.</w:t>
      </w:r>
    </w:p>
    <w:p w:rsidR="008A32C0" w:rsidRPr="008A32C0" w:rsidRDefault="008A32C0" w:rsidP="008A32C0">
      <w:pPr>
        <w:shd w:val="clear" w:color="auto" w:fill="FFFFFF"/>
        <w:spacing w:after="120" w:line="240" w:lineRule="auto"/>
        <w:jc w:val="both"/>
        <w:rPr>
          <w:rFonts w:ascii="Arial" w:eastAsia="Times New Roman" w:hAnsi="Arial" w:cs="Arial"/>
          <w:color w:val="423D42"/>
          <w:sz w:val="18"/>
          <w:szCs w:val="18"/>
          <w:lang w:eastAsia="es-CO"/>
        </w:rPr>
      </w:pPr>
      <w:r w:rsidRPr="008A32C0">
        <w:rPr>
          <w:rFonts w:ascii="Arial" w:eastAsia="Times New Roman" w:hAnsi="Arial" w:cs="Arial"/>
          <w:color w:val="423D42"/>
          <w:sz w:val="18"/>
          <w:szCs w:val="18"/>
          <w:lang w:eastAsia="es-CO"/>
        </w:rPr>
        <w:t> </w:t>
      </w:r>
    </w:p>
    <w:p w:rsidR="008A32C0" w:rsidRPr="008A32C0" w:rsidRDefault="008A32C0" w:rsidP="008A32C0">
      <w:pPr>
        <w:shd w:val="clear" w:color="auto" w:fill="FFFFFF"/>
        <w:spacing w:after="120" w:line="240" w:lineRule="auto"/>
        <w:jc w:val="both"/>
        <w:rPr>
          <w:rFonts w:ascii="Arial" w:eastAsia="Times New Roman" w:hAnsi="Arial" w:cs="Arial"/>
          <w:color w:val="423D42"/>
          <w:sz w:val="18"/>
          <w:szCs w:val="18"/>
          <w:lang w:eastAsia="es-CO"/>
        </w:rPr>
      </w:pPr>
      <w:r w:rsidRPr="008A32C0">
        <w:rPr>
          <w:rFonts w:ascii="Arial" w:eastAsia="Times New Roman" w:hAnsi="Arial" w:cs="Arial"/>
          <w:b/>
          <w:bCs/>
          <w:color w:val="423D42"/>
          <w:sz w:val="18"/>
          <w:szCs w:val="18"/>
          <w:lang w:eastAsia="es-CO"/>
        </w:rPr>
        <w:t>Información de contacto</w:t>
      </w:r>
      <w:r w:rsidRPr="008A32C0">
        <w:rPr>
          <w:rFonts w:ascii="Arial" w:eastAsia="Times New Roman" w:hAnsi="Arial" w:cs="Arial"/>
          <w:color w:val="423D42"/>
          <w:sz w:val="18"/>
          <w:szCs w:val="18"/>
          <w:lang w:eastAsia="es-CO"/>
        </w:rPr>
        <w:br/>
        <w:t>Marcelo Mejía</w:t>
      </w:r>
      <w:r w:rsidRPr="008A32C0">
        <w:rPr>
          <w:rFonts w:ascii="Arial" w:eastAsia="Times New Roman" w:hAnsi="Arial" w:cs="Arial"/>
          <w:color w:val="423D42"/>
          <w:sz w:val="18"/>
          <w:szCs w:val="18"/>
          <w:lang w:eastAsia="es-CO"/>
        </w:rPr>
        <w:br/>
        <w:t>Gerente de Productos OTC</w:t>
      </w:r>
      <w:r w:rsidRPr="008A32C0">
        <w:rPr>
          <w:rFonts w:ascii="Arial" w:eastAsia="Times New Roman" w:hAnsi="Arial" w:cs="Arial"/>
          <w:color w:val="423D42"/>
          <w:sz w:val="18"/>
          <w:szCs w:val="18"/>
          <w:lang w:eastAsia="es-CO"/>
        </w:rPr>
        <w:br/>
      </w:r>
      <w:proofErr w:type="spellStart"/>
      <w:r w:rsidRPr="008A32C0">
        <w:rPr>
          <w:rFonts w:ascii="Arial" w:eastAsia="Times New Roman" w:hAnsi="Arial" w:cs="Arial"/>
          <w:color w:val="423D42"/>
          <w:sz w:val="18"/>
          <w:szCs w:val="18"/>
          <w:lang w:eastAsia="es-CO"/>
        </w:rPr>
        <w:t>Heel</w:t>
      </w:r>
      <w:proofErr w:type="spellEnd"/>
      <w:r w:rsidRPr="008A32C0">
        <w:rPr>
          <w:rFonts w:ascii="Arial" w:eastAsia="Times New Roman" w:hAnsi="Arial" w:cs="Arial"/>
          <w:color w:val="423D42"/>
          <w:sz w:val="18"/>
          <w:szCs w:val="18"/>
          <w:lang w:eastAsia="es-CO"/>
        </w:rPr>
        <w:t xml:space="preserve"> Colombia</w:t>
      </w:r>
      <w:r w:rsidRPr="008A32C0">
        <w:rPr>
          <w:rFonts w:ascii="Arial" w:eastAsia="Times New Roman" w:hAnsi="Arial" w:cs="Arial"/>
          <w:color w:val="423D42"/>
          <w:sz w:val="18"/>
          <w:szCs w:val="18"/>
          <w:lang w:eastAsia="es-CO"/>
        </w:rPr>
        <w:br/>
        <w:t>+57 1 6208714</w:t>
      </w:r>
      <w:r w:rsidRPr="008A32C0">
        <w:rPr>
          <w:rFonts w:ascii="Arial" w:eastAsia="Times New Roman" w:hAnsi="Arial" w:cs="Arial"/>
          <w:color w:val="423D42"/>
          <w:sz w:val="18"/>
          <w:szCs w:val="18"/>
          <w:lang w:eastAsia="es-CO"/>
        </w:rPr>
        <w:br/>
      </w:r>
      <w:proofErr w:type="spellStart"/>
      <w:r w:rsidRPr="008A32C0">
        <w:rPr>
          <w:rFonts w:ascii="Arial" w:eastAsia="Times New Roman" w:hAnsi="Arial" w:cs="Arial"/>
          <w:color w:val="423D42"/>
          <w:sz w:val="18"/>
          <w:szCs w:val="18"/>
          <w:lang w:eastAsia="es-CO"/>
        </w:rPr>
        <w:t>Cra</w:t>
      </w:r>
      <w:proofErr w:type="spellEnd"/>
      <w:r w:rsidRPr="008A32C0">
        <w:rPr>
          <w:rFonts w:ascii="Arial" w:eastAsia="Times New Roman" w:hAnsi="Arial" w:cs="Arial"/>
          <w:color w:val="423D42"/>
          <w:sz w:val="18"/>
          <w:szCs w:val="18"/>
          <w:lang w:eastAsia="es-CO"/>
        </w:rPr>
        <w:t>. 7 No. 113 - 43 Of. 703 - Bogotá</w:t>
      </w:r>
      <w:r w:rsidRPr="008A32C0">
        <w:rPr>
          <w:rFonts w:ascii="Arial" w:eastAsia="Times New Roman" w:hAnsi="Arial" w:cs="Arial"/>
          <w:color w:val="423D42"/>
          <w:sz w:val="18"/>
          <w:szCs w:val="18"/>
          <w:lang w:eastAsia="es-CO"/>
        </w:rPr>
        <w:br/>
      </w:r>
      <w:hyperlink r:id="rId5" w:history="1">
        <w:r w:rsidRPr="008A32C0">
          <w:rPr>
            <w:rFonts w:ascii="Arial" w:eastAsia="Times New Roman" w:hAnsi="Arial" w:cs="Arial"/>
            <w:color w:val="009065"/>
            <w:sz w:val="18"/>
            <w:szCs w:val="18"/>
            <w:u w:val="single"/>
            <w:lang w:eastAsia="es-CO"/>
          </w:rPr>
          <w:t>marcelo.mejia@heel.com.co</w:t>
        </w:r>
      </w:hyperlink>
      <w:r w:rsidRPr="008A32C0">
        <w:rPr>
          <w:rFonts w:ascii="Arial" w:eastAsia="Times New Roman" w:hAnsi="Arial" w:cs="Arial"/>
          <w:color w:val="423D42"/>
          <w:sz w:val="18"/>
          <w:szCs w:val="18"/>
          <w:lang w:eastAsia="es-CO"/>
        </w:rPr>
        <w:br/>
      </w:r>
      <w:hyperlink r:id="rId6" w:tgtFrame="_blank" w:history="1">
        <w:r w:rsidRPr="008A32C0">
          <w:rPr>
            <w:rFonts w:ascii="Arial" w:eastAsia="Times New Roman" w:hAnsi="Arial" w:cs="Arial"/>
            <w:color w:val="009065"/>
            <w:sz w:val="18"/>
            <w:szCs w:val="18"/>
            <w:u w:val="single"/>
            <w:lang w:eastAsia="es-CO"/>
          </w:rPr>
          <w:t>www.neurexan.co</w:t>
        </w:r>
      </w:hyperlink>
      <w:r w:rsidRPr="008A32C0">
        <w:rPr>
          <w:rFonts w:ascii="Arial" w:eastAsia="Times New Roman" w:hAnsi="Arial" w:cs="Arial"/>
          <w:color w:val="423D42"/>
          <w:sz w:val="18"/>
          <w:szCs w:val="18"/>
          <w:lang w:eastAsia="es-CO"/>
        </w:rPr>
        <w:br/>
      </w:r>
      <w:hyperlink r:id="rId7" w:tgtFrame="_blank" w:history="1">
        <w:r w:rsidRPr="008A32C0">
          <w:rPr>
            <w:rFonts w:ascii="Arial" w:eastAsia="Times New Roman" w:hAnsi="Arial" w:cs="Arial"/>
            <w:color w:val="009065"/>
            <w:sz w:val="18"/>
            <w:szCs w:val="18"/>
            <w:u w:val="single"/>
            <w:lang w:eastAsia="es-CO"/>
          </w:rPr>
          <w:t>www.heel.com.co</w:t>
        </w:r>
      </w:hyperlink>
    </w:p>
    <w:p w:rsidR="000052F2" w:rsidRDefault="008A32C0" w:rsidP="008A32C0">
      <w:pPr>
        <w:jc w:val="both"/>
      </w:pPr>
      <w:r>
        <w:t xml:space="preserve"> </w:t>
      </w:r>
    </w:p>
    <w:sectPr w:rsidR="000052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6C49"/>
    <w:multiLevelType w:val="multilevel"/>
    <w:tmpl w:val="1768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C0"/>
    <w:rsid w:val="00347428"/>
    <w:rsid w:val="008A32C0"/>
    <w:rsid w:val="00A176E7"/>
    <w:rsid w:val="00C636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77489-1EB5-41A2-8C8A-6BF943FA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A32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32C0"/>
    <w:rPr>
      <w:rFonts w:ascii="Times New Roman" w:eastAsia="Times New Roman" w:hAnsi="Times New Roman" w:cs="Times New Roman"/>
      <w:b/>
      <w:bCs/>
      <w:kern w:val="36"/>
      <w:sz w:val="48"/>
      <w:szCs w:val="48"/>
      <w:lang w:eastAsia="es-CO"/>
    </w:rPr>
  </w:style>
  <w:style w:type="paragraph" w:customStyle="1" w:styleId="newsdetailsdate">
    <w:name w:val="news_details_date"/>
    <w:basedOn w:val="Normal"/>
    <w:rsid w:val="008A32C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8A32C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A32C0"/>
    <w:rPr>
      <w:b/>
      <w:bCs/>
    </w:rPr>
  </w:style>
  <w:style w:type="character" w:customStyle="1" w:styleId="apple-converted-space">
    <w:name w:val="apple-converted-space"/>
    <w:basedOn w:val="Fuentedeprrafopredeter"/>
    <w:rsid w:val="008A32C0"/>
  </w:style>
  <w:style w:type="character" w:styleId="Hipervnculo">
    <w:name w:val="Hyperlink"/>
    <w:basedOn w:val="Fuentedeprrafopredeter"/>
    <w:uiPriority w:val="99"/>
    <w:semiHidden/>
    <w:unhideWhenUsed/>
    <w:rsid w:val="008A3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091698">
      <w:bodyDiv w:val="1"/>
      <w:marLeft w:val="0"/>
      <w:marRight w:val="0"/>
      <w:marTop w:val="0"/>
      <w:marBottom w:val="0"/>
      <w:divBdr>
        <w:top w:val="none" w:sz="0" w:space="0" w:color="auto"/>
        <w:left w:val="none" w:sz="0" w:space="0" w:color="auto"/>
        <w:bottom w:val="none" w:sz="0" w:space="0" w:color="auto"/>
        <w:right w:val="none" w:sz="0" w:space="0" w:color="auto"/>
      </w:divBdr>
      <w:divsChild>
        <w:div w:id="1019820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el.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urexan.co/" TargetMode="External"/><Relationship Id="rId5" Type="http://schemas.openxmlformats.org/officeDocument/2006/relationships/hyperlink" Target="mailto:marcelo.mejia@heel.com.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835</Words>
  <Characters>4596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Giraldo</dc:creator>
  <cp:keywords/>
  <dc:description/>
  <cp:lastModifiedBy>Manuela Giraldo</cp:lastModifiedBy>
  <cp:revision>2</cp:revision>
  <dcterms:created xsi:type="dcterms:W3CDTF">2016-06-01T14:26:00Z</dcterms:created>
  <dcterms:modified xsi:type="dcterms:W3CDTF">2016-06-01T15:01:00Z</dcterms:modified>
</cp:coreProperties>
</file>